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B1" w:rsidRPr="008666D6" w:rsidRDefault="009C2028" w:rsidP="00A70C67">
      <w:pPr>
        <w:jc w:val="center"/>
        <w:rPr>
          <w:b/>
          <w:sz w:val="32"/>
          <w:szCs w:val="32"/>
          <w:lang w:val="sv-SE"/>
        </w:rPr>
      </w:pPr>
      <w:r w:rsidRPr="00F449CD">
        <w:rPr>
          <w:b/>
          <w:sz w:val="32"/>
          <w:szCs w:val="32"/>
          <w:lang w:val="sv-SE"/>
        </w:rPr>
        <w:t xml:space="preserve">NỘI DUNG SINH HOẠT TUẦN </w:t>
      </w:r>
      <w:r w:rsidR="0001037D">
        <w:rPr>
          <w:b/>
          <w:sz w:val="32"/>
          <w:szCs w:val="32"/>
          <w:lang w:val="sv-SE"/>
        </w:rPr>
        <w:t>0</w:t>
      </w:r>
      <w:r w:rsidR="00BF05AF">
        <w:rPr>
          <w:b/>
          <w:sz w:val="32"/>
          <w:szCs w:val="32"/>
          <w:lang w:val="sv-SE"/>
        </w:rPr>
        <w:t>2</w:t>
      </w:r>
      <w:r w:rsidR="005E70C4">
        <w:rPr>
          <w:b/>
          <w:sz w:val="32"/>
          <w:szCs w:val="32"/>
          <w:lang w:val="sv-SE"/>
        </w:rPr>
        <w:t xml:space="preserve"> ( </w:t>
      </w:r>
      <w:r w:rsidR="00BF05AF">
        <w:rPr>
          <w:b/>
          <w:sz w:val="32"/>
          <w:szCs w:val="32"/>
          <w:lang w:val="sv-SE"/>
        </w:rPr>
        <w:t>22</w:t>
      </w:r>
      <w:r w:rsidR="007157AF">
        <w:rPr>
          <w:b/>
          <w:sz w:val="32"/>
          <w:szCs w:val="32"/>
          <w:lang w:val="sv-SE"/>
        </w:rPr>
        <w:t>/</w:t>
      </w:r>
      <w:r w:rsidR="0001037D">
        <w:rPr>
          <w:b/>
          <w:sz w:val="32"/>
          <w:szCs w:val="32"/>
          <w:lang w:val="sv-SE"/>
        </w:rPr>
        <w:t>8</w:t>
      </w:r>
      <w:r w:rsidR="005E70C4">
        <w:rPr>
          <w:b/>
          <w:sz w:val="32"/>
          <w:szCs w:val="32"/>
          <w:lang w:val="sv-SE"/>
        </w:rPr>
        <w:t>-</w:t>
      </w:r>
      <w:r w:rsidR="00F564BA">
        <w:rPr>
          <w:b/>
          <w:sz w:val="32"/>
          <w:szCs w:val="32"/>
          <w:lang w:val="sv-SE"/>
        </w:rPr>
        <w:t>2</w:t>
      </w:r>
      <w:r w:rsidR="00BF05AF">
        <w:rPr>
          <w:b/>
          <w:sz w:val="32"/>
          <w:szCs w:val="32"/>
          <w:lang w:val="sv-SE"/>
        </w:rPr>
        <w:t>7</w:t>
      </w:r>
      <w:r w:rsidR="007157AF">
        <w:rPr>
          <w:b/>
          <w:sz w:val="32"/>
          <w:szCs w:val="32"/>
          <w:lang w:val="sv-SE"/>
        </w:rPr>
        <w:t>/</w:t>
      </w:r>
      <w:r w:rsidR="0001037D">
        <w:rPr>
          <w:b/>
          <w:sz w:val="32"/>
          <w:szCs w:val="32"/>
          <w:lang w:val="sv-SE"/>
        </w:rPr>
        <w:t>8</w:t>
      </w:r>
      <w:r w:rsidR="005E70C4">
        <w:rPr>
          <w:b/>
          <w:sz w:val="32"/>
          <w:szCs w:val="32"/>
          <w:lang w:val="sv-SE"/>
        </w:rPr>
        <w:t>/</w:t>
      </w:r>
      <w:r w:rsidR="007157AF">
        <w:rPr>
          <w:b/>
          <w:sz w:val="32"/>
          <w:szCs w:val="32"/>
          <w:lang w:val="sv-SE"/>
        </w:rPr>
        <w:t>201</w:t>
      </w:r>
      <w:r w:rsidR="003F0518">
        <w:rPr>
          <w:b/>
          <w:sz w:val="32"/>
          <w:szCs w:val="32"/>
          <w:lang w:val="sv-SE"/>
        </w:rPr>
        <w:t>6</w:t>
      </w:r>
      <w:r w:rsidR="005E70C4">
        <w:rPr>
          <w:b/>
          <w:sz w:val="32"/>
          <w:szCs w:val="32"/>
          <w:lang w:val="sv-S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8646"/>
        <w:gridCol w:w="1440"/>
      </w:tblGrid>
      <w:tr w:rsidR="000245DC" w:rsidRPr="009259FD" w:rsidTr="00090314">
        <w:tc>
          <w:tcPr>
            <w:tcW w:w="1101" w:type="dxa"/>
            <w:shd w:val="clear" w:color="auto" w:fill="auto"/>
          </w:tcPr>
          <w:p w:rsidR="000245DC" w:rsidRPr="009259FD" w:rsidRDefault="000245DC" w:rsidP="009259FD">
            <w:pPr>
              <w:jc w:val="center"/>
              <w:rPr>
                <w:b/>
                <w:sz w:val="28"/>
                <w:szCs w:val="28"/>
              </w:rPr>
            </w:pPr>
            <w:r w:rsidRPr="009259FD">
              <w:rPr>
                <w:b/>
                <w:sz w:val="28"/>
                <w:szCs w:val="28"/>
              </w:rPr>
              <w:t>Tuần</w:t>
            </w:r>
          </w:p>
        </w:tc>
        <w:tc>
          <w:tcPr>
            <w:tcW w:w="8646" w:type="dxa"/>
            <w:shd w:val="clear" w:color="auto" w:fill="auto"/>
          </w:tcPr>
          <w:p w:rsidR="000245DC" w:rsidRPr="009259FD" w:rsidRDefault="000245DC" w:rsidP="009259FD">
            <w:pPr>
              <w:jc w:val="center"/>
              <w:rPr>
                <w:b/>
                <w:sz w:val="28"/>
                <w:szCs w:val="28"/>
              </w:rPr>
            </w:pPr>
            <w:r w:rsidRPr="009259FD">
              <w:rPr>
                <w:b/>
                <w:sz w:val="28"/>
                <w:szCs w:val="28"/>
              </w:rPr>
              <w:t>Nội dung sinh hoạt</w:t>
            </w:r>
          </w:p>
        </w:tc>
        <w:tc>
          <w:tcPr>
            <w:tcW w:w="1440" w:type="dxa"/>
            <w:shd w:val="clear" w:color="auto" w:fill="auto"/>
          </w:tcPr>
          <w:p w:rsidR="000245DC" w:rsidRPr="009259FD" w:rsidRDefault="00090314" w:rsidP="009259FD">
            <w:pPr>
              <w:jc w:val="center"/>
              <w:rPr>
                <w:b/>
                <w:sz w:val="28"/>
                <w:szCs w:val="28"/>
              </w:rPr>
            </w:pPr>
            <w:r>
              <w:rPr>
                <w:b/>
                <w:sz w:val="28"/>
                <w:szCs w:val="28"/>
              </w:rPr>
              <w:t>Ghi chú</w:t>
            </w:r>
          </w:p>
        </w:tc>
      </w:tr>
      <w:tr w:rsidR="000245DC" w:rsidRPr="009259FD" w:rsidTr="00090314">
        <w:tc>
          <w:tcPr>
            <w:tcW w:w="1101" w:type="dxa"/>
            <w:shd w:val="clear" w:color="auto" w:fill="auto"/>
            <w:vAlign w:val="center"/>
          </w:tcPr>
          <w:p w:rsidR="000245DC" w:rsidRPr="004F211B" w:rsidRDefault="000245DC" w:rsidP="009259FD">
            <w:pPr>
              <w:jc w:val="center"/>
              <w:rPr>
                <w:sz w:val="40"/>
                <w:szCs w:val="40"/>
              </w:rPr>
            </w:pPr>
            <w:r w:rsidRPr="004F211B">
              <w:rPr>
                <w:sz w:val="40"/>
                <w:szCs w:val="40"/>
              </w:rPr>
              <w:t>0</w:t>
            </w:r>
            <w:r w:rsidR="00BF05AF">
              <w:rPr>
                <w:sz w:val="40"/>
                <w:szCs w:val="40"/>
              </w:rPr>
              <w:t>2</w:t>
            </w:r>
          </w:p>
          <w:p w:rsidR="000245DC" w:rsidRPr="009259FD" w:rsidRDefault="000245DC" w:rsidP="009259FD">
            <w:pPr>
              <w:jc w:val="center"/>
              <w:rPr>
                <w:sz w:val="28"/>
                <w:szCs w:val="28"/>
              </w:rPr>
            </w:pPr>
          </w:p>
          <w:p w:rsidR="000245DC" w:rsidRPr="009259FD" w:rsidRDefault="000245DC" w:rsidP="009259FD">
            <w:pPr>
              <w:jc w:val="center"/>
              <w:rPr>
                <w:sz w:val="28"/>
                <w:szCs w:val="28"/>
              </w:rPr>
            </w:pPr>
          </w:p>
          <w:p w:rsidR="000245DC" w:rsidRPr="009259FD" w:rsidRDefault="000245DC" w:rsidP="009259FD">
            <w:pPr>
              <w:jc w:val="center"/>
              <w:rPr>
                <w:sz w:val="28"/>
                <w:szCs w:val="28"/>
              </w:rPr>
            </w:pPr>
          </w:p>
          <w:p w:rsidR="000245DC" w:rsidRPr="00090314" w:rsidRDefault="000245DC" w:rsidP="009259FD">
            <w:pPr>
              <w:jc w:val="center"/>
              <w:rPr>
                <w:sz w:val="20"/>
                <w:szCs w:val="20"/>
              </w:rPr>
            </w:pPr>
            <w:r w:rsidRPr="00090314">
              <w:rPr>
                <w:sz w:val="20"/>
                <w:szCs w:val="20"/>
              </w:rPr>
              <w:t xml:space="preserve"> Từ </w:t>
            </w:r>
          </w:p>
          <w:p w:rsidR="000245DC" w:rsidRPr="009259FD" w:rsidRDefault="00BF05AF" w:rsidP="00BF05AF">
            <w:pPr>
              <w:jc w:val="center"/>
              <w:rPr>
                <w:sz w:val="28"/>
                <w:szCs w:val="28"/>
              </w:rPr>
            </w:pPr>
            <w:r>
              <w:rPr>
                <w:sz w:val="20"/>
                <w:szCs w:val="20"/>
                <w:lang w:val="sv-SE"/>
              </w:rPr>
              <w:t>22</w:t>
            </w:r>
            <w:r w:rsidR="000245DC" w:rsidRPr="00090314">
              <w:rPr>
                <w:sz w:val="20"/>
                <w:szCs w:val="20"/>
                <w:lang w:val="sv-SE"/>
              </w:rPr>
              <w:t>/8-2</w:t>
            </w:r>
            <w:r>
              <w:rPr>
                <w:sz w:val="20"/>
                <w:szCs w:val="20"/>
                <w:lang w:val="sv-SE"/>
              </w:rPr>
              <w:t>7</w:t>
            </w:r>
            <w:r w:rsidR="000245DC" w:rsidRPr="00090314">
              <w:rPr>
                <w:sz w:val="20"/>
                <w:szCs w:val="20"/>
                <w:lang w:val="sv-SE"/>
              </w:rPr>
              <w:t>/8/2016</w:t>
            </w:r>
            <w:r w:rsidR="000245DC" w:rsidRPr="009259FD">
              <w:rPr>
                <w:sz w:val="28"/>
                <w:szCs w:val="28"/>
                <w:lang w:val="sv-SE"/>
              </w:rPr>
              <w:t xml:space="preserve"> </w:t>
            </w:r>
          </w:p>
        </w:tc>
        <w:tc>
          <w:tcPr>
            <w:tcW w:w="8646" w:type="dxa"/>
            <w:shd w:val="clear" w:color="auto" w:fill="auto"/>
          </w:tcPr>
          <w:p w:rsidR="00BF05AF" w:rsidRDefault="00BF05AF" w:rsidP="009259FD">
            <w:pPr>
              <w:spacing w:line="288" w:lineRule="auto"/>
              <w:jc w:val="both"/>
              <w:rPr>
                <w:sz w:val="26"/>
                <w:szCs w:val="28"/>
              </w:rPr>
            </w:pPr>
            <w:r>
              <w:rPr>
                <w:sz w:val="26"/>
                <w:szCs w:val="28"/>
              </w:rPr>
              <w:t>-Hoạt động dưới cờ: lớp 7a3 (Tuần lễ thứ 3, ngày 29/8: lớp 6a1)</w:t>
            </w:r>
          </w:p>
          <w:p w:rsidR="00BF05AF" w:rsidRDefault="00BF05AF" w:rsidP="009259FD">
            <w:pPr>
              <w:spacing w:line="288" w:lineRule="auto"/>
              <w:jc w:val="both"/>
              <w:rPr>
                <w:sz w:val="26"/>
                <w:szCs w:val="28"/>
              </w:rPr>
            </w:pPr>
            <w:r>
              <w:rPr>
                <w:sz w:val="26"/>
                <w:szCs w:val="28"/>
              </w:rPr>
              <w:t>-Hoạt động NGLL lần 1. Chủ đề: Truyền thống nhà trường</w:t>
            </w:r>
          </w:p>
          <w:p w:rsidR="001E0433" w:rsidRPr="009259FD" w:rsidRDefault="00BF05AF" w:rsidP="009259FD">
            <w:pPr>
              <w:spacing w:line="288" w:lineRule="auto"/>
              <w:jc w:val="both"/>
              <w:rPr>
                <w:sz w:val="26"/>
                <w:szCs w:val="28"/>
              </w:rPr>
            </w:pPr>
            <w:r>
              <w:rPr>
                <w:sz w:val="26"/>
                <w:szCs w:val="28"/>
              </w:rPr>
              <w:t>-</w:t>
            </w:r>
            <w:r w:rsidR="001E0433">
              <w:rPr>
                <w:sz w:val="26"/>
                <w:szCs w:val="28"/>
              </w:rPr>
              <w:t>Hoàn chỉnh số điện thoại và nh</w:t>
            </w:r>
            <w:r>
              <w:rPr>
                <w:sz w:val="26"/>
                <w:szCs w:val="28"/>
              </w:rPr>
              <w:t>ập vào cổng thông tin điện tử (</w:t>
            </w:r>
            <w:r w:rsidR="001E0433">
              <w:rPr>
                <w:sz w:val="26"/>
                <w:szCs w:val="28"/>
              </w:rPr>
              <w:t>Liên hệ Thầy Phúc để được hướng dẫn cách nhập). Thời gian: Từ ngày 18 đến 25/8/2016.</w:t>
            </w:r>
          </w:p>
          <w:p w:rsidR="000245DC" w:rsidRDefault="00BF05AF" w:rsidP="009259FD">
            <w:pPr>
              <w:spacing w:line="288" w:lineRule="auto"/>
              <w:jc w:val="both"/>
              <w:rPr>
                <w:sz w:val="26"/>
                <w:szCs w:val="28"/>
              </w:rPr>
            </w:pPr>
            <w:r>
              <w:rPr>
                <w:sz w:val="26"/>
                <w:szCs w:val="28"/>
              </w:rPr>
              <w:t>-</w:t>
            </w:r>
            <w:r w:rsidR="000245DC" w:rsidRPr="009259FD">
              <w:rPr>
                <w:sz w:val="26"/>
                <w:szCs w:val="28"/>
              </w:rPr>
              <w:t>Tiến hành gọi điện thoại hoặc tới nhà PHHS để làm công tác vận động</w:t>
            </w:r>
            <w:r w:rsidR="00CD0375">
              <w:rPr>
                <w:sz w:val="26"/>
                <w:szCs w:val="28"/>
              </w:rPr>
              <w:t xml:space="preserve"> học sinh ra lớp</w:t>
            </w:r>
            <w:r w:rsidR="000245DC" w:rsidRPr="009259FD">
              <w:rPr>
                <w:sz w:val="26"/>
                <w:szCs w:val="28"/>
              </w:rPr>
              <w:t>.</w:t>
            </w:r>
            <w:r w:rsidR="001E0433">
              <w:rPr>
                <w:sz w:val="26"/>
                <w:szCs w:val="28"/>
              </w:rPr>
              <w:t xml:space="preserve"> </w:t>
            </w:r>
            <w:r>
              <w:rPr>
                <w:sz w:val="26"/>
                <w:szCs w:val="28"/>
              </w:rPr>
              <w:t>GVCN báo cáo về Thầy Tý kết quả vận động.</w:t>
            </w:r>
          </w:p>
          <w:p w:rsidR="003E14DD" w:rsidRDefault="003E14DD" w:rsidP="009259FD">
            <w:pPr>
              <w:spacing w:line="288" w:lineRule="auto"/>
              <w:jc w:val="both"/>
              <w:rPr>
                <w:sz w:val="26"/>
                <w:szCs w:val="28"/>
              </w:rPr>
            </w:pPr>
            <w:r>
              <w:rPr>
                <w:sz w:val="26"/>
                <w:szCs w:val="28"/>
              </w:rPr>
              <w:t>Học sinh chưa ra lớp:</w:t>
            </w:r>
          </w:p>
          <w:tbl>
            <w:tblPr>
              <w:tblW w:w="7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0"/>
              <w:gridCol w:w="2389"/>
              <w:gridCol w:w="690"/>
              <w:gridCol w:w="3952"/>
            </w:tblGrid>
            <w:tr w:rsidR="003E14DD" w:rsidRPr="00886327" w:rsidTr="003E14DD">
              <w:trPr>
                <w:trHeight w:val="821"/>
                <w:jc w:val="center"/>
              </w:trPr>
              <w:tc>
                <w:tcPr>
                  <w:tcW w:w="590" w:type="dxa"/>
                  <w:shd w:val="clear" w:color="auto" w:fill="auto"/>
                  <w:vAlign w:val="center"/>
                </w:tcPr>
                <w:p w:rsidR="003E14DD" w:rsidRPr="00886327" w:rsidRDefault="003E14DD" w:rsidP="001E5EC2">
                  <w:pPr>
                    <w:jc w:val="center"/>
                    <w:rPr>
                      <w:b/>
                      <w:lang w:val="nl-NL"/>
                    </w:rPr>
                  </w:pPr>
                  <w:r w:rsidRPr="00886327">
                    <w:rPr>
                      <w:b/>
                      <w:lang w:val="nl-NL"/>
                    </w:rPr>
                    <w:t>STT</w:t>
                  </w:r>
                </w:p>
              </w:tc>
              <w:tc>
                <w:tcPr>
                  <w:tcW w:w="2389" w:type="dxa"/>
                  <w:shd w:val="clear" w:color="auto" w:fill="auto"/>
                  <w:vAlign w:val="center"/>
                </w:tcPr>
                <w:p w:rsidR="003E14DD" w:rsidRPr="00886327" w:rsidRDefault="003E14DD" w:rsidP="001E5EC2">
                  <w:pPr>
                    <w:jc w:val="center"/>
                    <w:rPr>
                      <w:b/>
                      <w:lang w:val="nl-NL"/>
                    </w:rPr>
                  </w:pPr>
                  <w:r>
                    <w:rPr>
                      <w:b/>
                      <w:lang w:val="nl-NL"/>
                    </w:rPr>
                    <w:t>Họ và tên</w:t>
                  </w:r>
                </w:p>
              </w:tc>
              <w:tc>
                <w:tcPr>
                  <w:tcW w:w="690" w:type="dxa"/>
                  <w:shd w:val="clear" w:color="auto" w:fill="auto"/>
                  <w:vAlign w:val="center"/>
                </w:tcPr>
                <w:p w:rsidR="003E14DD" w:rsidRPr="00886327" w:rsidRDefault="003E14DD" w:rsidP="001E5EC2">
                  <w:pPr>
                    <w:jc w:val="center"/>
                    <w:rPr>
                      <w:b/>
                      <w:lang w:val="nl-NL"/>
                    </w:rPr>
                  </w:pPr>
                  <w:r>
                    <w:rPr>
                      <w:b/>
                      <w:lang w:val="nl-NL"/>
                    </w:rPr>
                    <w:t>Lớp</w:t>
                  </w:r>
                </w:p>
              </w:tc>
              <w:tc>
                <w:tcPr>
                  <w:tcW w:w="3952" w:type="dxa"/>
                  <w:shd w:val="clear" w:color="auto" w:fill="auto"/>
                  <w:vAlign w:val="center"/>
                </w:tcPr>
                <w:p w:rsidR="003E14DD" w:rsidRPr="00886327" w:rsidRDefault="003E14DD" w:rsidP="001E5EC2">
                  <w:pPr>
                    <w:jc w:val="center"/>
                    <w:rPr>
                      <w:b/>
                      <w:lang w:val="nl-NL"/>
                    </w:rPr>
                  </w:pPr>
                  <w:r>
                    <w:rPr>
                      <w:b/>
                      <w:lang w:val="nl-NL"/>
                    </w:rPr>
                    <w:t>Địa chỉ</w:t>
                  </w:r>
                </w:p>
              </w:tc>
            </w:tr>
            <w:tr w:rsidR="003E14DD" w:rsidRPr="00886327" w:rsidTr="003E14DD">
              <w:trPr>
                <w:trHeight w:val="424"/>
                <w:jc w:val="center"/>
              </w:trPr>
              <w:tc>
                <w:tcPr>
                  <w:tcW w:w="590" w:type="dxa"/>
                  <w:shd w:val="clear" w:color="auto" w:fill="auto"/>
                  <w:vAlign w:val="center"/>
                </w:tcPr>
                <w:p w:rsidR="003E14DD" w:rsidRPr="00886327" w:rsidRDefault="003E14DD" w:rsidP="001E5EC2">
                  <w:pPr>
                    <w:jc w:val="center"/>
                    <w:rPr>
                      <w:sz w:val="26"/>
                      <w:szCs w:val="26"/>
                      <w:lang w:val="nl-NL"/>
                    </w:rPr>
                  </w:pPr>
                  <w:r>
                    <w:rPr>
                      <w:sz w:val="26"/>
                      <w:szCs w:val="26"/>
                      <w:lang w:val="nl-NL"/>
                    </w:rPr>
                    <w:t>1</w:t>
                  </w:r>
                </w:p>
              </w:tc>
              <w:tc>
                <w:tcPr>
                  <w:tcW w:w="2389" w:type="dxa"/>
                  <w:shd w:val="clear" w:color="auto" w:fill="auto"/>
                  <w:vAlign w:val="center"/>
                </w:tcPr>
                <w:p w:rsidR="003E14DD" w:rsidRPr="00886327" w:rsidRDefault="003E14DD" w:rsidP="001E5EC2">
                  <w:pPr>
                    <w:rPr>
                      <w:sz w:val="26"/>
                      <w:szCs w:val="26"/>
                    </w:rPr>
                  </w:pPr>
                  <w:r>
                    <w:rPr>
                      <w:sz w:val="26"/>
                      <w:szCs w:val="26"/>
                    </w:rPr>
                    <w:t>Phạm Minh Nhựt</w:t>
                  </w:r>
                </w:p>
              </w:tc>
              <w:tc>
                <w:tcPr>
                  <w:tcW w:w="690" w:type="dxa"/>
                  <w:shd w:val="clear" w:color="auto" w:fill="auto"/>
                  <w:vAlign w:val="center"/>
                </w:tcPr>
                <w:p w:rsidR="003E14DD" w:rsidRPr="00886327" w:rsidRDefault="003E14DD" w:rsidP="001E5EC2">
                  <w:pPr>
                    <w:jc w:val="center"/>
                  </w:pPr>
                  <w:r>
                    <w:t>6A5</w:t>
                  </w:r>
                </w:p>
              </w:tc>
              <w:tc>
                <w:tcPr>
                  <w:tcW w:w="3952" w:type="dxa"/>
                  <w:shd w:val="clear" w:color="auto" w:fill="auto"/>
                  <w:vAlign w:val="center"/>
                </w:tcPr>
                <w:p w:rsidR="003E14DD" w:rsidRPr="00886327" w:rsidRDefault="003E14DD" w:rsidP="001E5EC2">
                  <w:pPr>
                    <w:rPr>
                      <w:color w:val="000000"/>
                    </w:rPr>
                  </w:pPr>
                  <w:r>
                    <w:rPr>
                      <w:color w:val="000000"/>
                    </w:rPr>
                    <w:t>21/3B ấp1, Phú Xuân, Nhà Bè</w:t>
                  </w:r>
                </w:p>
              </w:tc>
            </w:tr>
            <w:tr w:rsidR="003E14DD" w:rsidRPr="00886327" w:rsidTr="003E14DD">
              <w:trPr>
                <w:trHeight w:val="397"/>
                <w:jc w:val="center"/>
              </w:trPr>
              <w:tc>
                <w:tcPr>
                  <w:tcW w:w="590" w:type="dxa"/>
                  <w:shd w:val="clear" w:color="auto" w:fill="auto"/>
                  <w:vAlign w:val="center"/>
                </w:tcPr>
                <w:p w:rsidR="003E14DD" w:rsidRPr="00886327" w:rsidRDefault="003E14DD" w:rsidP="001E5EC2">
                  <w:pPr>
                    <w:jc w:val="center"/>
                    <w:rPr>
                      <w:sz w:val="26"/>
                      <w:szCs w:val="26"/>
                      <w:lang w:val="nl-NL"/>
                    </w:rPr>
                  </w:pPr>
                  <w:r>
                    <w:rPr>
                      <w:sz w:val="26"/>
                      <w:szCs w:val="26"/>
                      <w:lang w:val="nl-NL"/>
                    </w:rPr>
                    <w:t>2</w:t>
                  </w:r>
                </w:p>
              </w:tc>
              <w:tc>
                <w:tcPr>
                  <w:tcW w:w="2389" w:type="dxa"/>
                  <w:shd w:val="clear" w:color="auto" w:fill="auto"/>
                  <w:vAlign w:val="center"/>
                </w:tcPr>
                <w:p w:rsidR="003E14DD" w:rsidRPr="00886327" w:rsidRDefault="003E14DD" w:rsidP="001E5EC2">
                  <w:pPr>
                    <w:rPr>
                      <w:sz w:val="26"/>
                      <w:szCs w:val="26"/>
                    </w:rPr>
                  </w:pPr>
                  <w:r>
                    <w:rPr>
                      <w:sz w:val="26"/>
                      <w:szCs w:val="26"/>
                    </w:rPr>
                    <w:t>Trương Quốc Tuấn</w:t>
                  </w:r>
                </w:p>
              </w:tc>
              <w:tc>
                <w:tcPr>
                  <w:tcW w:w="690" w:type="dxa"/>
                  <w:shd w:val="clear" w:color="auto" w:fill="auto"/>
                  <w:vAlign w:val="center"/>
                </w:tcPr>
                <w:p w:rsidR="003E14DD" w:rsidRPr="00886327" w:rsidRDefault="003E14DD" w:rsidP="001E5EC2">
                  <w:pPr>
                    <w:jc w:val="center"/>
                  </w:pPr>
                  <w:r>
                    <w:t>9A5</w:t>
                  </w:r>
                </w:p>
              </w:tc>
              <w:tc>
                <w:tcPr>
                  <w:tcW w:w="3952" w:type="dxa"/>
                  <w:shd w:val="clear" w:color="auto" w:fill="auto"/>
                  <w:vAlign w:val="center"/>
                </w:tcPr>
                <w:p w:rsidR="003E14DD" w:rsidRPr="00886327" w:rsidRDefault="003E14DD" w:rsidP="001E5EC2">
                  <w:pPr>
                    <w:rPr>
                      <w:color w:val="000000"/>
                    </w:rPr>
                  </w:pPr>
                  <w:r>
                    <w:rPr>
                      <w:color w:val="000000"/>
                    </w:rPr>
                    <w:t>TT 1006/2/12 ấp 5, Phú Xuân, Nhà Bè</w:t>
                  </w:r>
                </w:p>
              </w:tc>
            </w:tr>
            <w:tr w:rsidR="003E14DD" w:rsidRPr="00886327" w:rsidTr="003E14DD">
              <w:trPr>
                <w:trHeight w:val="397"/>
                <w:jc w:val="center"/>
              </w:trPr>
              <w:tc>
                <w:tcPr>
                  <w:tcW w:w="590" w:type="dxa"/>
                  <w:shd w:val="clear" w:color="auto" w:fill="auto"/>
                  <w:vAlign w:val="center"/>
                </w:tcPr>
                <w:p w:rsidR="003E14DD" w:rsidRPr="00886327" w:rsidRDefault="003E14DD" w:rsidP="001E5EC2">
                  <w:pPr>
                    <w:jc w:val="center"/>
                    <w:rPr>
                      <w:sz w:val="26"/>
                      <w:szCs w:val="26"/>
                      <w:lang w:val="nl-NL"/>
                    </w:rPr>
                  </w:pPr>
                  <w:r>
                    <w:rPr>
                      <w:sz w:val="26"/>
                      <w:szCs w:val="26"/>
                      <w:lang w:val="nl-NL"/>
                    </w:rPr>
                    <w:t>3</w:t>
                  </w:r>
                </w:p>
              </w:tc>
              <w:tc>
                <w:tcPr>
                  <w:tcW w:w="2389" w:type="dxa"/>
                  <w:shd w:val="clear" w:color="auto" w:fill="auto"/>
                  <w:vAlign w:val="center"/>
                </w:tcPr>
                <w:p w:rsidR="003E14DD" w:rsidRPr="00886327" w:rsidRDefault="003E14DD" w:rsidP="001E5EC2">
                  <w:pPr>
                    <w:rPr>
                      <w:sz w:val="26"/>
                      <w:szCs w:val="26"/>
                    </w:rPr>
                  </w:pPr>
                  <w:r>
                    <w:rPr>
                      <w:sz w:val="26"/>
                      <w:szCs w:val="26"/>
                    </w:rPr>
                    <w:t>Phạm Chí Tâm</w:t>
                  </w:r>
                </w:p>
              </w:tc>
              <w:tc>
                <w:tcPr>
                  <w:tcW w:w="690" w:type="dxa"/>
                  <w:shd w:val="clear" w:color="auto" w:fill="auto"/>
                  <w:vAlign w:val="center"/>
                </w:tcPr>
                <w:p w:rsidR="003E14DD" w:rsidRPr="00886327" w:rsidRDefault="003E14DD" w:rsidP="001E5EC2">
                  <w:pPr>
                    <w:jc w:val="center"/>
                  </w:pPr>
                  <w:r>
                    <w:t>9A6</w:t>
                  </w:r>
                </w:p>
              </w:tc>
              <w:tc>
                <w:tcPr>
                  <w:tcW w:w="3952" w:type="dxa"/>
                  <w:shd w:val="clear" w:color="auto" w:fill="auto"/>
                  <w:vAlign w:val="center"/>
                </w:tcPr>
                <w:p w:rsidR="003E14DD" w:rsidRPr="00886327" w:rsidRDefault="003E14DD" w:rsidP="001E5EC2">
                  <w:pPr>
                    <w:rPr>
                      <w:color w:val="000000"/>
                    </w:rPr>
                  </w:pPr>
                  <w:r>
                    <w:rPr>
                      <w:color w:val="000000"/>
                    </w:rPr>
                    <w:t>21/3B ấp 1, Phú Xuân, Nhà Bè</w:t>
                  </w:r>
                </w:p>
              </w:tc>
            </w:tr>
            <w:tr w:rsidR="003E14DD" w:rsidRPr="00886327" w:rsidTr="003E14DD">
              <w:trPr>
                <w:trHeight w:val="397"/>
                <w:jc w:val="center"/>
              </w:trPr>
              <w:tc>
                <w:tcPr>
                  <w:tcW w:w="590" w:type="dxa"/>
                  <w:shd w:val="clear" w:color="auto" w:fill="auto"/>
                  <w:vAlign w:val="center"/>
                </w:tcPr>
                <w:p w:rsidR="003E14DD" w:rsidRPr="00886327" w:rsidRDefault="003E14DD" w:rsidP="001E5EC2">
                  <w:pPr>
                    <w:jc w:val="center"/>
                    <w:rPr>
                      <w:sz w:val="26"/>
                      <w:szCs w:val="26"/>
                      <w:lang w:val="nl-NL"/>
                    </w:rPr>
                  </w:pPr>
                  <w:r>
                    <w:rPr>
                      <w:sz w:val="26"/>
                      <w:szCs w:val="26"/>
                      <w:lang w:val="nl-NL"/>
                    </w:rPr>
                    <w:t>4</w:t>
                  </w:r>
                </w:p>
              </w:tc>
              <w:tc>
                <w:tcPr>
                  <w:tcW w:w="2389" w:type="dxa"/>
                  <w:shd w:val="clear" w:color="auto" w:fill="auto"/>
                  <w:vAlign w:val="center"/>
                </w:tcPr>
                <w:p w:rsidR="003E14DD" w:rsidRPr="00886327" w:rsidRDefault="003E14DD" w:rsidP="001E5EC2">
                  <w:pPr>
                    <w:rPr>
                      <w:sz w:val="26"/>
                      <w:szCs w:val="26"/>
                    </w:rPr>
                  </w:pPr>
                  <w:r>
                    <w:rPr>
                      <w:sz w:val="26"/>
                      <w:szCs w:val="26"/>
                    </w:rPr>
                    <w:t>Tạ Văn Trường</w:t>
                  </w:r>
                </w:p>
              </w:tc>
              <w:tc>
                <w:tcPr>
                  <w:tcW w:w="690" w:type="dxa"/>
                  <w:shd w:val="clear" w:color="auto" w:fill="auto"/>
                  <w:vAlign w:val="center"/>
                </w:tcPr>
                <w:p w:rsidR="003E14DD" w:rsidRPr="00886327" w:rsidRDefault="003E14DD" w:rsidP="001E5EC2">
                  <w:pPr>
                    <w:jc w:val="center"/>
                  </w:pPr>
                  <w:r>
                    <w:t>9A6</w:t>
                  </w:r>
                </w:p>
              </w:tc>
              <w:tc>
                <w:tcPr>
                  <w:tcW w:w="3952" w:type="dxa"/>
                  <w:shd w:val="clear" w:color="auto" w:fill="auto"/>
                  <w:vAlign w:val="center"/>
                </w:tcPr>
                <w:p w:rsidR="003E14DD" w:rsidRPr="00886327" w:rsidRDefault="003E14DD" w:rsidP="001E5EC2">
                  <w:r>
                    <w:t>1026/48/8A ấp 5</w:t>
                  </w:r>
                  <w:r w:rsidR="001E5EC2">
                    <w:t xml:space="preserve"> </w:t>
                  </w:r>
                  <w:r>
                    <w:t>Phú Xuân, Nhà Bè</w:t>
                  </w:r>
                </w:p>
              </w:tc>
            </w:tr>
            <w:tr w:rsidR="003E14DD" w:rsidRPr="00886327" w:rsidTr="003E14DD">
              <w:trPr>
                <w:trHeight w:val="424"/>
                <w:jc w:val="center"/>
              </w:trPr>
              <w:tc>
                <w:tcPr>
                  <w:tcW w:w="590" w:type="dxa"/>
                  <w:shd w:val="clear" w:color="auto" w:fill="auto"/>
                  <w:vAlign w:val="center"/>
                </w:tcPr>
                <w:p w:rsidR="003E14DD" w:rsidRPr="00886327" w:rsidRDefault="003E14DD" w:rsidP="001E5EC2">
                  <w:pPr>
                    <w:jc w:val="center"/>
                    <w:rPr>
                      <w:sz w:val="26"/>
                      <w:szCs w:val="26"/>
                      <w:lang w:val="nl-NL"/>
                    </w:rPr>
                  </w:pPr>
                  <w:r>
                    <w:rPr>
                      <w:sz w:val="26"/>
                      <w:szCs w:val="26"/>
                      <w:lang w:val="nl-NL"/>
                    </w:rPr>
                    <w:t>5</w:t>
                  </w:r>
                </w:p>
              </w:tc>
              <w:tc>
                <w:tcPr>
                  <w:tcW w:w="2389" w:type="dxa"/>
                  <w:shd w:val="clear" w:color="auto" w:fill="auto"/>
                  <w:vAlign w:val="center"/>
                </w:tcPr>
                <w:p w:rsidR="003E14DD" w:rsidRPr="00886327" w:rsidRDefault="003E14DD" w:rsidP="001E5EC2">
                  <w:pPr>
                    <w:rPr>
                      <w:sz w:val="26"/>
                      <w:szCs w:val="26"/>
                    </w:rPr>
                  </w:pPr>
                  <w:r>
                    <w:rPr>
                      <w:sz w:val="26"/>
                      <w:szCs w:val="26"/>
                    </w:rPr>
                    <w:t>Nguyễn Quang Vinh</w:t>
                  </w:r>
                </w:p>
              </w:tc>
              <w:tc>
                <w:tcPr>
                  <w:tcW w:w="690" w:type="dxa"/>
                  <w:shd w:val="clear" w:color="auto" w:fill="auto"/>
                  <w:vAlign w:val="center"/>
                </w:tcPr>
                <w:p w:rsidR="003E14DD" w:rsidRPr="00886327" w:rsidRDefault="003E14DD" w:rsidP="001E5EC2">
                  <w:pPr>
                    <w:jc w:val="center"/>
                  </w:pPr>
                  <w:r>
                    <w:t>9A6</w:t>
                  </w:r>
                </w:p>
              </w:tc>
              <w:tc>
                <w:tcPr>
                  <w:tcW w:w="3952" w:type="dxa"/>
                  <w:shd w:val="clear" w:color="auto" w:fill="auto"/>
                  <w:vAlign w:val="center"/>
                </w:tcPr>
                <w:p w:rsidR="003E14DD" w:rsidRPr="00886327" w:rsidRDefault="003E14DD" w:rsidP="001E5EC2">
                  <w:pPr>
                    <w:rPr>
                      <w:color w:val="000000"/>
                    </w:rPr>
                  </w:pPr>
                  <w:r>
                    <w:rPr>
                      <w:color w:val="000000"/>
                    </w:rPr>
                    <w:t>4/1 ấp 4, Phú Xuân, Nhà Bè</w:t>
                  </w:r>
                </w:p>
              </w:tc>
            </w:tr>
          </w:tbl>
          <w:p w:rsidR="002812C0" w:rsidRDefault="002812C0" w:rsidP="009259FD">
            <w:pPr>
              <w:spacing w:line="288" w:lineRule="auto"/>
              <w:jc w:val="both"/>
              <w:rPr>
                <w:sz w:val="26"/>
                <w:szCs w:val="28"/>
              </w:rPr>
            </w:pPr>
            <w:r>
              <w:rPr>
                <w:sz w:val="26"/>
                <w:szCs w:val="28"/>
              </w:rPr>
              <w:t>-Đầu giờ, giờ ra chơi: học sinh không được lên phòng, không ở trong phòng ( trừ trường hợp GV kèm riêng học sinh yếu). Tắt đèn quạt, để ghế lên bàn khi ra về.</w:t>
            </w:r>
          </w:p>
          <w:p w:rsidR="002812C0" w:rsidRDefault="002812C0" w:rsidP="009259FD">
            <w:pPr>
              <w:spacing w:line="288" w:lineRule="auto"/>
              <w:jc w:val="both"/>
              <w:rPr>
                <w:b/>
                <w:i/>
                <w:sz w:val="26"/>
                <w:szCs w:val="28"/>
              </w:rPr>
            </w:pPr>
            <w:r>
              <w:rPr>
                <w:sz w:val="26"/>
                <w:szCs w:val="28"/>
              </w:rPr>
              <w:t>- Học sinh không mang giầy quai hậu, không mang giỏ, balo vải đi học, không mặc váy ngắn (váy phải qua khớp gối), không để tóc phản cảm, không dùng son môi, nhuộm tóc….</w:t>
            </w:r>
            <w:r w:rsidR="003E14DD" w:rsidRPr="001E5EC2">
              <w:rPr>
                <w:b/>
                <w:i/>
                <w:sz w:val="26"/>
                <w:szCs w:val="28"/>
              </w:rPr>
              <w:t>Hiện nay, GVCN các lớp chưa xử lý dứt điểm về váy ngắn, tóc không đúng quy định</w:t>
            </w:r>
            <w:r w:rsidR="001E5EC2">
              <w:rPr>
                <w:b/>
                <w:i/>
                <w:sz w:val="26"/>
                <w:szCs w:val="28"/>
              </w:rPr>
              <w:t>. Nếu GVCN không xử lý được thì chuyển HS về Phó Hiệu trưởng ( Thầy Tý).</w:t>
            </w:r>
          </w:p>
          <w:p w:rsidR="001E5EC2" w:rsidRPr="003E14DD" w:rsidRDefault="001E5EC2" w:rsidP="001E5EC2">
            <w:pPr>
              <w:widowControl w:val="0"/>
              <w:suppressAutoHyphens/>
              <w:spacing w:line="276" w:lineRule="auto"/>
              <w:rPr>
                <w:rFonts w:eastAsia="SimSun" w:cs="Mangal"/>
                <w:kern w:val="1"/>
                <w:sz w:val="26"/>
                <w:lang w:eastAsia="hi-IN" w:bidi="hi-IN"/>
              </w:rPr>
            </w:pPr>
            <w:r w:rsidRPr="003E14DD">
              <w:rPr>
                <w:rFonts w:eastAsia="SimSun" w:cs="Mangal"/>
                <w:kern w:val="1"/>
                <w:sz w:val="26"/>
                <w:lang w:eastAsia="hi-IN" w:bidi="hi-IN"/>
              </w:rPr>
              <w:t xml:space="preserve">- Số học sinh đi học trễ còn khá nhiều. </w:t>
            </w:r>
          </w:p>
          <w:p w:rsidR="001E5EC2" w:rsidRPr="003E14DD" w:rsidRDefault="001E5EC2" w:rsidP="001E5EC2">
            <w:pPr>
              <w:widowControl w:val="0"/>
              <w:suppressAutoHyphens/>
              <w:spacing w:line="276" w:lineRule="auto"/>
              <w:jc w:val="both"/>
              <w:rPr>
                <w:rFonts w:eastAsia="SimSun" w:cs="Mangal"/>
                <w:kern w:val="1"/>
                <w:sz w:val="26"/>
                <w:lang w:eastAsia="hi-IN" w:bidi="hi-IN"/>
              </w:rPr>
            </w:pPr>
            <w:r w:rsidRPr="003E14DD">
              <w:rPr>
                <w:rFonts w:eastAsia="SimSun" w:cs="Mangal"/>
                <w:kern w:val="1"/>
                <w:sz w:val="26"/>
                <w:lang w:eastAsia="hi-IN" w:bidi="hi-IN"/>
              </w:rPr>
              <w:t>- Học sinh khối 6 vẫn chưa quen với nề nếp trường mới</w:t>
            </w:r>
            <w:r>
              <w:rPr>
                <w:rFonts w:eastAsia="SimSun" w:cs="Mangal"/>
                <w:kern w:val="1"/>
                <w:sz w:val="26"/>
                <w:lang w:eastAsia="hi-IN" w:bidi="hi-IN"/>
              </w:rPr>
              <w:t>,</w:t>
            </w:r>
            <w:r w:rsidRPr="003E14DD">
              <w:rPr>
                <w:rFonts w:eastAsia="SimSun" w:cs="Mangal"/>
                <w:kern w:val="1"/>
                <w:sz w:val="26"/>
                <w:lang w:eastAsia="hi-IN" w:bidi="hi-IN"/>
              </w:rPr>
              <w:t xml:space="preserve"> vẫn còn ở trong lớp, trên lầu vào gi</w:t>
            </w:r>
            <w:r>
              <w:rPr>
                <w:rFonts w:eastAsia="SimSun" w:cs="Mangal"/>
                <w:kern w:val="1"/>
                <w:sz w:val="26"/>
                <w:lang w:eastAsia="hi-IN" w:bidi="hi-IN"/>
              </w:rPr>
              <w:t>ờ</w:t>
            </w:r>
            <w:r w:rsidRPr="003E14DD">
              <w:rPr>
                <w:rFonts w:eastAsia="SimSun" w:cs="Mangal"/>
                <w:kern w:val="1"/>
                <w:sz w:val="26"/>
                <w:lang w:eastAsia="hi-IN" w:bidi="hi-IN"/>
              </w:rPr>
              <w:t xml:space="preserve"> ra chơi.</w:t>
            </w:r>
          </w:p>
          <w:p w:rsidR="001E5EC2" w:rsidRPr="001E5EC2" w:rsidRDefault="001E5EC2" w:rsidP="001E5EC2">
            <w:pPr>
              <w:widowControl w:val="0"/>
              <w:suppressAutoHyphens/>
              <w:spacing w:line="276" w:lineRule="auto"/>
              <w:jc w:val="both"/>
              <w:rPr>
                <w:rFonts w:eastAsia="SimSun" w:cs="Mangal"/>
                <w:kern w:val="1"/>
                <w:sz w:val="26"/>
                <w:lang w:eastAsia="hi-IN" w:bidi="hi-IN"/>
              </w:rPr>
            </w:pPr>
            <w:r w:rsidRPr="003E14DD">
              <w:rPr>
                <w:rFonts w:eastAsia="SimSun" w:cs="Mangal"/>
                <w:kern w:val="1"/>
                <w:sz w:val="26"/>
                <w:lang w:eastAsia="hi-IN" w:bidi="hi-IN"/>
              </w:rPr>
              <w:t>- Một số lớp vẫn còn tập trung chậm trong giờ truy bài đầu giờ, không khóa cửa lớp, không xếp bàn ghế sau giờ ra về. Không tắt đèn quạt sau khi ra chơi, ra về…</w:t>
            </w:r>
          </w:p>
          <w:p w:rsidR="000245DC" w:rsidRPr="009259FD" w:rsidRDefault="000245DC" w:rsidP="009259FD">
            <w:pPr>
              <w:spacing w:line="288" w:lineRule="auto"/>
              <w:jc w:val="both"/>
              <w:rPr>
                <w:sz w:val="26"/>
                <w:szCs w:val="28"/>
              </w:rPr>
            </w:pPr>
            <w:r w:rsidRPr="009259FD">
              <w:rPr>
                <w:sz w:val="26"/>
                <w:szCs w:val="28"/>
              </w:rPr>
              <w:t>- GVCN lớp 6 chuẩn bị hình thức, tập d</w:t>
            </w:r>
            <w:r w:rsidR="001E0433">
              <w:rPr>
                <w:sz w:val="26"/>
                <w:szCs w:val="28"/>
              </w:rPr>
              <w:t>ợt học sinh trong Lễ khai giảng</w:t>
            </w:r>
            <w:r w:rsidR="003E14DD">
              <w:rPr>
                <w:sz w:val="26"/>
                <w:szCs w:val="28"/>
              </w:rPr>
              <w:t xml:space="preserve"> ( GVCN làm băng đeo trên đầu cho HS, tay HS cầm bong bóng).</w:t>
            </w:r>
          </w:p>
          <w:p w:rsidR="00090314" w:rsidRDefault="000245DC" w:rsidP="009259FD">
            <w:pPr>
              <w:spacing w:line="288" w:lineRule="auto"/>
              <w:jc w:val="both"/>
              <w:rPr>
                <w:sz w:val="26"/>
                <w:szCs w:val="28"/>
              </w:rPr>
            </w:pPr>
            <w:r w:rsidRPr="009259FD">
              <w:rPr>
                <w:sz w:val="26"/>
                <w:szCs w:val="28"/>
              </w:rPr>
              <w:t xml:space="preserve">- HS trong các đội tuyển tiếp tục bồi dưỡng theo lịch đăng ký. </w:t>
            </w:r>
          </w:p>
          <w:p w:rsidR="000D36E7" w:rsidRDefault="000245DC" w:rsidP="009259FD">
            <w:pPr>
              <w:spacing w:line="288" w:lineRule="auto"/>
              <w:jc w:val="both"/>
              <w:rPr>
                <w:sz w:val="26"/>
                <w:szCs w:val="28"/>
              </w:rPr>
            </w:pPr>
            <w:r w:rsidRPr="009259FD">
              <w:rPr>
                <w:sz w:val="26"/>
                <w:szCs w:val="28"/>
              </w:rPr>
              <w:t xml:space="preserve">- </w:t>
            </w:r>
            <w:r w:rsidR="00BF05AF">
              <w:rPr>
                <w:sz w:val="26"/>
                <w:szCs w:val="28"/>
              </w:rPr>
              <w:t>GVCN</w:t>
            </w:r>
            <w:r w:rsidRPr="009259FD">
              <w:rPr>
                <w:sz w:val="26"/>
                <w:szCs w:val="28"/>
              </w:rPr>
              <w:t xml:space="preserve"> lớp 6,</w:t>
            </w:r>
            <w:r w:rsidR="00BF05AF">
              <w:rPr>
                <w:sz w:val="26"/>
                <w:szCs w:val="28"/>
              </w:rPr>
              <w:t xml:space="preserve"> </w:t>
            </w:r>
            <w:r w:rsidRPr="009259FD">
              <w:rPr>
                <w:sz w:val="26"/>
                <w:szCs w:val="28"/>
              </w:rPr>
              <w:t>7,</w:t>
            </w:r>
            <w:r w:rsidR="00BF05AF">
              <w:rPr>
                <w:sz w:val="26"/>
                <w:szCs w:val="28"/>
              </w:rPr>
              <w:t xml:space="preserve"> </w:t>
            </w:r>
            <w:r w:rsidRPr="009259FD">
              <w:rPr>
                <w:sz w:val="26"/>
                <w:szCs w:val="28"/>
              </w:rPr>
              <w:t xml:space="preserve">8, 9 </w:t>
            </w:r>
            <w:r w:rsidR="00BF05AF">
              <w:rPr>
                <w:sz w:val="26"/>
                <w:szCs w:val="28"/>
              </w:rPr>
              <w:t xml:space="preserve"> thu tiền ghế và ảnh của HS và gửi về Tài vụ ( 29/8)</w:t>
            </w:r>
          </w:p>
          <w:p w:rsidR="000245DC" w:rsidRPr="001E5EC2" w:rsidRDefault="001E0433" w:rsidP="009259FD">
            <w:pPr>
              <w:spacing w:line="288" w:lineRule="auto"/>
              <w:jc w:val="both"/>
              <w:rPr>
                <w:sz w:val="26"/>
                <w:szCs w:val="28"/>
              </w:rPr>
            </w:pPr>
            <w:r>
              <w:rPr>
                <w:sz w:val="26"/>
                <w:szCs w:val="28"/>
              </w:rPr>
              <w:t>-</w:t>
            </w:r>
            <w:r w:rsidR="002812C0">
              <w:rPr>
                <w:sz w:val="26"/>
                <w:szCs w:val="28"/>
              </w:rPr>
              <w:t xml:space="preserve"> </w:t>
            </w:r>
            <w:r>
              <w:rPr>
                <w:sz w:val="26"/>
                <w:szCs w:val="28"/>
              </w:rPr>
              <w:t>Phát động chiến dịch Nụ cười hồng: “ Cùng bạn đến trường”.</w:t>
            </w:r>
            <w:r w:rsidR="000245DC" w:rsidRPr="009259FD">
              <w:rPr>
                <w:sz w:val="26"/>
                <w:szCs w:val="28"/>
              </w:rPr>
              <w:t xml:space="preserve"> </w:t>
            </w:r>
          </w:p>
        </w:tc>
        <w:tc>
          <w:tcPr>
            <w:tcW w:w="1440" w:type="dxa"/>
            <w:shd w:val="clear" w:color="auto" w:fill="auto"/>
          </w:tcPr>
          <w:p w:rsidR="000245DC" w:rsidRPr="009259FD" w:rsidRDefault="000245DC">
            <w:pPr>
              <w:rPr>
                <w:sz w:val="28"/>
                <w:szCs w:val="28"/>
                <w:lang w:val="fr-FR"/>
              </w:rPr>
            </w:pPr>
          </w:p>
          <w:p w:rsidR="000245DC" w:rsidRPr="009259FD" w:rsidRDefault="000245DC" w:rsidP="009259FD">
            <w:pPr>
              <w:jc w:val="center"/>
              <w:rPr>
                <w:b/>
                <w:sz w:val="28"/>
                <w:szCs w:val="28"/>
                <w:lang w:val="fr-FR"/>
              </w:rPr>
            </w:pPr>
            <w:r w:rsidRPr="009259FD">
              <w:rPr>
                <w:b/>
                <w:sz w:val="28"/>
                <w:szCs w:val="28"/>
                <w:lang w:val="fr-FR"/>
              </w:rPr>
              <w:t>HỌC SINH CẦN QUAN TÂM</w:t>
            </w:r>
          </w:p>
        </w:tc>
      </w:tr>
    </w:tbl>
    <w:p w:rsidR="001F61B8" w:rsidRPr="00F564BA" w:rsidRDefault="00EE05AC" w:rsidP="00A70C67">
      <w:pPr>
        <w:tabs>
          <w:tab w:val="left" w:pos="7500"/>
          <w:tab w:val="left" w:pos="8175"/>
        </w:tabs>
        <w:rPr>
          <w:lang w:val="fr-FR"/>
        </w:rPr>
      </w:pPr>
      <w:r w:rsidRPr="00F564BA">
        <w:rPr>
          <w:lang w:val="fr-FR"/>
        </w:rPr>
        <w:tab/>
      </w:r>
      <w:r w:rsidR="00A70C67">
        <w:rPr>
          <w:lang w:val="fr-FR"/>
        </w:rPr>
        <w:tab/>
        <w:t xml:space="preserve">            </w:t>
      </w:r>
    </w:p>
    <w:p w:rsidR="00A70C67" w:rsidRPr="00090314" w:rsidRDefault="00A70C67" w:rsidP="008B680A">
      <w:pPr>
        <w:tabs>
          <w:tab w:val="left" w:pos="7500"/>
        </w:tabs>
        <w:rPr>
          <w:b/>
          <w:u w:val="single"/>
          <w:lang w:val="fr-FR"/>
        </w:rPr>
      </w:pPr>
      <w:r w:rsidRPr="00090314">
        <w:rPr>
          <w:b/>
          <w:u w:val="single"/>
          <w:lang w:val="fr-FR"/>
        </w:rPr>
        <w:t xml:space="preserve">Một số nội dung </w:t>
      </w:r>
      <w:r w:rsidR="00090314">
        <w:rPr>
          <w:b/>
          <w:u w:val="single"/>
          <w:lang w:val="fr-FR"/>
        </w:rPr>
        <w:t>khác</w:t>
      </w:r>
      <w:r w:rsidRPr="00090314">
        <w:rPr>
          <w:b/>
          <w:u w:val="single"/>
          <w:lang w:val="fr-FR"/>
        </w:rPr>
        <w:t>:</w:t>
      </w:r>
    </w:p>
    <w:p w:rsidR="00A70C67" w:rsidRDefault="00A70C67" w:rsidP="008B680A">
      <w:pPr>
        <w:tabs>
          <w:tab w:val="left" w:pos="7500"/>
        </w:tabs>
        <w:rPr>
          <w:lang w:val="fr-FR"/>
        </w:rPr>
      </w:pPr>
      <w:r>
        <w:rPr>
          <w:lang w:val="fr-FR"/>
        </w:rPr>
        <w:t xml:space="preserve">+ Thầy </w:t>
      </w:r>
      <w:r w:rsidR="001E0433">
        <w:rPr>
          <w:lang w:val="fr-FR"/>
        </w:rPr>
        <w:t>Hưng</w:t>
      </w:r>
      <w:r>
        <w:rPr>
          <w:lang w:val="fr-FR"/>
        </w:rPr>
        <w:t>: tập văn nghệ cho HS</w:t>
      </w:r>
      <w:r w:rsidR="001E0433">
        <w:rPr>
          <w:lang w:val="fr-FR"/>
        </w:rPr>
        <w:t xml:space="preserve"> chuẩn bị lễ khai giảng ( 5 tiết mục)</w:t>
      </w:r>
    </w:p>
    <w:p w:rsidR="002812C0" w:rsidRDefault="00A70C67" w:rsidP="00673B0E">
      <w:pPr>
        <w:tabs>
          <w:tab w:val="left" w:pos="8280"/>
        </w:tabs>
        <w:rPr>
          <w:lang w:val="fr-FR"/>
        </w:rPr>
      </w:pPr>
      <w:r>
        <w:rPr>
          <w:lang w:val="fr-FR"/>
        </w:rPr>
        <w:t xml:space="preserve">+ Thầy </w:t>
      </w:r>
      <w:r w:rsidR="001E0433">
        <w:rPr>
          <w:lang w:val="fr-FR"/>
        </w:rPr>
        <w:t>Tú</w:t>
      </w:r>
      <w:r>
        <w:rPr>
          <w:lang w:val="fr-FR"/>
        </w:rPr>
        <w:t xml:space="preserve">: </w:t>
      </w:r>
      <w:r w:rsidR="00C81FEC">
        <w:rPr>
          <w:lang w:val="fr-FR"/>
        </w:rPr>
        <w:t>T</w:t>
      </w:r>
      <w:r>
        <w:rPr>
          <w:lang w:val="fr-FR"/>
        </w:rPr>
        <w:t xml:space="preserve">ập quốc ca, trống để </w:t>
      </w:r>
      <w:r w:rsidR="00BF05AF">
        <w:rPr>
          <w:lang w:val="fr-FR"/>
        </w:rPr>
        <w:t>chuẩn bị Lễ Khai giảng</w:t>
      </w:r>
      <w:r w:rsidR="00673B0E">
        <w:rPr>
          <w:lang w:val="fr-FR"/>
        </w:rPr>
        <w:tab/>
      </w:r>
    </w:p>
    <w:p w:rsidR="00090314" w:rsidRDefault="002812C0" w:rsidP="008B680A">
      <w:pPr>
        <w:tabs>
          <w:tab w:val="left" w:pos="7500"/>
        </w:tabs>
        <w:rPr>
          <w:lang w:val="fr-FR"/>
        </w:rPr>
      </w:pPr>
      <w:r>
        <w:rPr>
          <w:lang w:val="fr-FR"/>
        </w:rPr>
        <w:t xml:space="preserve">                   Xây dựng kế hoạch Nụ cười hồng 1.</w:t>
      </w:r>
      <w:r w:rsidR="00090314">
        <w:rPr>
          <w:lang w:val="fr-FR"/>
        </w:rPr>
        <w:t>.</w:t>
      </w:r>
    </w:p>
    <w:p w:rsidR="00A70C67" w:rsidRDefault="00673B0E" w:rsidP="00673B0E">
      <w:pPr>
        <w:tabs>
          <w:tab w:val="left" w:pos="8790"/>
        </w:tabs>
        <w:rPr>
          <w:lang w:val="fr-FR"/>
        </w:rPr>
      </w:pPr>
      <w:r>
        <w:rPr>
          <w:lang w:val="fr-FR"/>
        </w:rPr>
        <w:tab/>
      </w:r>
      <w:r w:rsidRPr="00A70C67">
        <w:rPr>
          <w:b/>
          <w:sz w:val="28"/>
          <w:szCs w:val="28"/>
          <w:lang w:val="fr-FR"/>
        </w:rPr>
        <w:t>HIỆU TRƯỞNG</w:t>
      </w:r>
    </w:p>
    <w:p w:rsidR="003E14DD" w:rsidRDefault="00A70C67" w:rsidP="00A70C67">
      <w:pPr>
        <w:tabs>
          <w:tab w:val="left" w:pos="8865"/>
        </w:tabs>
        <w:rPr>
          <w:lang w:val="fr-FR"/>
        </w:rPr>
      </w:pPr>
      <w:r>
        <w:rPr>
          <w:lang w:val="fr-FR"/>
        </w:rPr>
        <w:tab/>
      </w:r>
    </w:p>
    <w:p w:rsidR="003E14DD" w:rsidRDefault="003E14DD" w:rsidP="00A70C67">
      <w:pPr>
        <w:tabs>
          <w:tab w:val="left" w:pos="8865"/>
        </w:tabs>
        <w:rPr>
          <w:lang w:val="fr-FR"/>
        </w:rPr>
      </w:pPr>
    </w:p>
    <w:p w:rsidR="003E14DD" w:rsidRPr="001E5EC2" w:rsidRDefault="003E14DD" w:rsidP="001E5EC2">
      <w:pPr>
        <w:tabs>
          <w:tab w:val="left" w:pos="8865"/>
        </w:tabs>
        <w:rPr>
          <w:b/>
          <w:sz w:val="28"/>
          <w:szCs w:val="28"/>
          <w:lang w:val="fr-FR"/>
        </w:rPr>
      </w:pPr>
      <w:r>
        <w:rPr>
          <w:lang w:val="fr-FR"/>
        </w:rPr>
        <w:tab/>
      </w:r>
      <w:r w:rsidR="00A70C67" w:rsidRPr="00A70C67">
        <w:rPr>
          <w:b/>
          <w:sz w:val="28"/>
          <w:szCs w:val="28"/>
          <w:lang w:val="fr-FR"/>
        </w:rPr>
        <w:t>Phạm Tấn Phước</w:t>
      </w:r>
    </w:p>
    <w:p w:rsidR="003E14DD" w:rsidRPr="003E14DD" w:rsidRDefault="003E14DD" w:rsidP="003E14DD">
      <w:pPr>
        <w:widowControl w:val="0"/>
        <w:suppressAutoHyphens/>
        <w:jc w:val="center"/>
        <w:rPr>
          <w:rFonts w:eastAsia="SimSun" w:cs="Mangal"/>
          <w:b/>
          <w:bCs/>
          <w:kern w:val="1"/>
          <w:sz w:val="26"/>
          <w:lang w:eastAsia="hi-IN" w:bidi="hi-IN"/>
        </w:rPr>
      </w:pPr>
      <w:r w:rsidRPr="003E14DD">
        <w:rPr>
          <w:rFonts w:eastAsia="SimSun" w:cs="Mangal"/>
          <w:b/>
          <w:bCs/>
          <w:kern w:val="1"/>
          <w:sz w:val="26"/>
          <w:lang w:eastAsia="hi-IN" w:bidi="hi-IN"/>
        </w:rPr>
        <w:lastRenderedPageBreak/>
        <w:t xml:space="preserve">Báo cáo tình hình chuyên cần tuần 1 ( Từ 15/8 – 20/8/2016) </w:t>
      </w:r>
    </w:p>
    <w:p w:rsidR="003E14DD" w:rsidRPr="003E14DD" w:rsidRDefault="003E14DD" w:rsidP="003E14DD">
      <w:pPr>
        <w:widowControl w:val="0"/>
        <w:suppressAutoHyphens/>
        <w:jc w:val="center"/>
        <w:rPr>
          <w:rFonts w:eastAsia="SimSun" w:cs="Mangal"/>
          <w:kern w:val="1"/>
          <w:sz w:val="26"/>
          <w:lang w:eastAsia="hi-IN" w:bidi="hi-IN"/>
        </w:rPr>
      </w:pPr>
      <w:r w:rsidRPr="003E14DD">
        <w:rPr>
          <w:rFonts w:eastAsia="SimSun" w:cs="Mangal"/>
          <w:b/>
          <w:bCs/>
          <w:kern w:val="1"/>
          <w:sz w:val="26"/>
          <w:lang w:eastAsia="hi-IN" w:bidi="hi-IN"/>
        </w:rPr>
        <w:t>năm học 2016- 2017</w:t>
      </w:r>
    </w:p>
    <w:p w:rsidR="003E14DD" w:rsidRPr="003E14DD" w:rsidRDefault="003E14DD" w:rsidP="003E14DD">
      <w:pPr>
        <w:widowControl w:val="0"/>
        <w:suppressAutoHyphens/>
        <w:jc w:val="center"/>
        <w:rPr>
          <w:rFonts w:eastAsia="SimSun" w:cs="Mangal"/>
          <w:kern w:val="1"/>
          <w:sz w:val="26"/>
          <w:lang w:eastAsia="hi-IN" w:bidi="hi-IN"/>
        </w:rPr>
      </w:pPr>
    </w:p>
    <w:p w:rsidR="003E14DD" w:rsidRDefault="003E14DD" w:rsidP="003E14DD">
      <w:pPr>
        <w:widowControl w:val="0"/>
        <w:suppressLineNumbers/>
        <w:suppressAutoHyphens/>
        <w:jc w:val="center"/>
        <w:rPr>
          <w:rFonts w:eastAsia="SimSun" w:cs="Mangal"/>
          <w:b/>
          <w:kern w:val="1"/>
          <w:sz w:val="26"/>
          <w:lang w:eastAsia="hi-IN" w:bidi="hi-IN"/>
        </w:rPr>
        <w:sectPr w:rsidR="003E14DD" w:rsidSect="00EE05AC">
          <w:pgSz w:w="12240" w:h="15840" w:code="1"/>
          <w:pgMar w:top="233" w:right="567" w:bottom="233" w:left="567" w:header="720" w:footer="720" w:gutter="0"/>
          <w:cols w:space="720"/>
          <w:docGrid w:linePitch="360"/>
        </w:sectPr>
      </w:pPr>
    </w:p>
    <w:tbl>
      <w:tblPr>
        <w:tblW w:w="5280" w:type="dxa"/>
        <w:tblInd w:w="197" w:type="dxa"/>
        <w:tblLayout w:type="fixed"/>
        <w:tblCellMar>
          <w:top w:w="55" w:type="dxa"/>
          <w:left w:w="55" w:type="dxa"/>
          <w:bottom w:w="55" w:type="dxa"/>
          <w:right w:w="55" w:type="dxa"/>
        </w:tblCellMar>
        <w:tblLook w:val="0000"/>
      </w:tblPr>
      <w:tblGrid>
        <w:gridCol w:w="1134"/>
        <w:gridCol w:w="992"/>
        <w:gridCol w:w="1276"/>
        <w:gridCol w:w="1878"/>
      </w:tblGrid>
      <w:tr w:rsidR="003E14DD" w:rsidRPr="003E14DD" w:rsidTr="003E14DD">
        <w:trPr>
          <w:trHeight w:val="280"/>
        </w:trPr>
        <w:tc>
          <w:tcPr>
            <w:tcW w:w="1134" w:type="dxa"/>
            <w:tcBorders>
              <w:top w:val="single" w:sz="1" w:space="0" w:color="000000"/>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lastRenderedPageBreak/>
              <w:t>Lớp</w:t>
            </w:r>
          </w:p>
        </w:tc>
        <w:tc>
          <w:tcPr>
            <w:tcW w:w="992" w:type="dxa"/>
            <w:tcBorders>
              <w:top w:val="single" w:sz="1" w:space="0" w:color="000000"/>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CP</w:t>
            </w:r>
          </w:p>
        </w:tc>
        <w:tc>
          <w:tcPr>
            <w:tcW w:w="1276" w:type="dxa"/>
            <w:tcBorders>
              <w:top w:val="single" w:sz="1" w:space="0" w:color="000000"/>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KP</w:t>
            </w:r>
          </w:p>
        </w:tc>
        <w:tc>
          <w:tcPr>
            <w:tcW w:w="1878" w:type="dxa"/>
            <w:tcBorders>
              <w:top w:val="single" w:sz="1" w:space="0" w:color="000000"/>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Tổng số buổi ngh</w:t>
            </w:r>
            <w:r w:rsidRPr="001E5EC2">
              <w:rPr>
                <w:rFonts w:eastAsia="SimSun" w:cs="Mangal"/>
                <w:kern w:val="1"/>
                <w:sz w:val="26"/>
                <w:lang w:eastAsia="hi-IN" w:bidi="hi-IN"/>
              </w:rPr>
              <w:t>ỉ</w:t>
            </w:r>
          </w:p>
        </w:tc>
      </w:tr>
      <w:tr w:rsidR="003E14DD" w:rsidRPr="003E14DD" w:rsidTr="003E14DD">
        <w:trPr>
          <w:trHeight w:val="195"/>
        </w:trPr>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6a1</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4</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14</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6a2</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6a3</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6a4</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3</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3</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6a5</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6</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15</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21</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6a6</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4</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6a7</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7</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8</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6a8</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6a9</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6a10</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7a1</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7a2</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3</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5</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7a3</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7a4</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7a5</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9</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13</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22</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7a6</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4</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3</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7</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7a7</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5</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6</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7a8</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4</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4</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7a9</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17</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19</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lastRenderedPageBreak/>
              <w:t>7a10</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16</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17</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8a1</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8a2</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8a3</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8a4</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9</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9</w:t>
            </w:r>
          </w:p>
        </w:tc>
      </w:tr>
      <w:tr w:rsidR="003E14DD" w:rsidRPr="003E14DD" w:rsidTr="003E14DD">
        <w:trPr>
          <w:trHeight w:val="287"/>
        </w:trPr>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8a5</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4</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6</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8a6</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14</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14</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8a7</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3</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26</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29</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8a8</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7</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21</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28</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8a9</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21</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9a1</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5</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5</w:t>
            </w:r>
          </w:p>
        </w:tc>
      </w:tr>
      <w:tr w:rsidR="003E14DD" w:rsidRPr="003E14DD" w:rsidTr="003E14DD">
        <w:trPr>
          <w:trHeight w:val="224"/>
        </w:trPr>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9a2</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2</w:t>
            </w:r>
          </w:p>
        </w:tc>
      </w:tr>
      <w:tr w:rsidR="003E14DD" w:rsidRPr="003E14DD" w:rsidTr="003E14DD">
        <w:trPr>
          <w:trHeight w:val="224"/>
        </w:trPr>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9a3</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9a4</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4</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4</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9a5</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8</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11</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19</w:t>
            </w:r>
          </w:p>
        </w:tc>
      </w:tr>
      <w:tr w:rsidR="003E14DD" w:rsidRPr="003E14DD" w:rsidTr="003E14DD">
        <w:tc>
          <w:tcPr>
            <w:tcW w:w="1134"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9a6</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7</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32</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39</w:t>
            </w:r>
          </w:p>
        </w:tc>
      </w:tr>
      <w:tr w:rsidR="003E14DD" w:rsidRPr="003E14DD" w:rsidTr="003E14DD">
        <w:tc>
          <w:tcPr>
            <w:tcW w:w="1134" w:type="dxa"/>
            <w:tcBorders>
              <w:left w:val="single" w:sz="1" w:space="0" w:color="000000"/>
              <w:bottom w:val="single" w:sz="1" w:space="0" w:color="000000"/>
            </w:tcBorders>
            <w:shd w:val="clear" w:color="auto" w:fill="auto"/>
            <w:vAlign w:val="bottom"/>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9a7</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10</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10</w:t>
            </w:r>
          </w:p>
        </w:tc>
      </w:tr>
      <w:tr w:rsidR="003E14DD" w:rsidRPr="003E14DD" w:rsidTr="003E14DD">
        <w:tc>
          <w:tcPr>
            <w:tcW w:w="1134" w:type="dxa"/>
            <w:tcBorders>
              <w:left w:val="single" w:sz="1" w:space="0" w:color="000000"/>
              <w:bottom w:val="single" w:sz="1" w:space="0" w:color="000000"/>
            </w:tcBorders>
            <w:shd w:val="clear" w:color="auto" w:fill="auto"/>
            <w:vAlign w:val="bottom"/>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9a8</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4</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9</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13</w:t>
            </w:r>
          </w:p>
        </w:tc>
      </w:tr>
      <w:tr w:rsidR="003E14DD" w:rsidRPr="003E14DD" w:rsidTr="003E14DD">
        <w:tc>
          <w:tcPr>
            <w:tcW w:w="1134" w:type="dxa"/>
            <w:tcBorders>
              <w:left w:val="single" w:sz="1" w:space="0" w:color="000000"/>
              <w:bottom w:val="single" w:sz="1" w:space="0" w:color="000000"/>
            </w:tcBorders>
            <w:shd w:val="clear" w:color="auto" w:fill="auto"/>
            <w:vAlign w:val="bottom"/>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Tổng cộng</w:t>
            </w:r>
          </w:p>
        </w:tc>
        <w:tc>
          <w:tcPr>
            <w:tcW w:w="992"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 xml:space="preserve">146 </w:t>
            </w:r>
          </w:p>
        </w:tc>
        <w:tc>
          <w:tcPr>
            <w:tcW w:w="1276" w:type="dxa"/>
            <w:tcBorders>
              <w:left w:val="single" w:sz="1" w:space="0" w:color="000000"/>
              <w:bottom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190</w:t>
            </w:r>
          </w:p>
        </w:tc>
        <w:tc>
          <w:tcPr>
            <w:tcW w:w="1878" w:type="dxa"/>
            <w:tcBorders>
              <w:left w:val="single" w:sz="1" w:space="0" w:color="000000"/>
              <w:bottom w:val="single" w:sz="1" w:space="0" w:color="000000"/>
              <w:right w:val="single" w:sz="1" w:space="0" w:color="000000"/>
            </w:tcBorders>
            <w:shd w:val="clear" w:color="auto" w:fill="auto"/>
          </w:tcPr>
          <w:p w:rsidR="003E14DD" w:rsidRPr="003E14DD" w:rsidRDefault="003E14DD" w:rsidP="001E5EC2">
            <w:pPr>
              <w:widowControl w:val="0"/>
              <w:suppressLineNumbers/>
              <w:suppressAutoHyphens/>
              <w:jc w:val="center"/>
              <w:rPr>
                <w:rFonts w:eastAsia="SimSun" w:cs="Mangal"/>
                <w:kern w:val="1"/>
                <w:sz w:val="26"/>
                <w:lang w:eastAsia="hi-IN" w:bidi="hi-IN"/>
              </w:rPr>
            </w:pPr>
            <w:r w:rsidRPr="003E14DD">
              <w:rPr>
                <w:rFonts w:eastAsia="SimSun" w:cs="Mangal"/>
                <w:kern w:val="1"/>
                <w:sz w:val="26"/>
                <w:lang w:eastAsia="hi-IN" w:bidi="hi-IN"/>
              </w:rPr>
              <w:t xml:space="preserve">336 </w:t>
            </w:r>
          </w:p>
        </w:tc>
      </w:tr>
    </w:tbl>
    <w:p w:rsidR="003E14DD" w:rsidRDefault="003E14DD" w:rsidP="003E14DD">
      <w:pPr>
        <w:widowControl w:val="0"/>
        <w:suppressAutoHyphens/>
        <w:spacing w:line="276" w:lineRule="auto"/>
        <w:jc w:val="center"/>
        <w:rPr>
          <w:rFonts w:eastAsia="SimSun" w:cs="Mangal"/>
          <w:b/>
          <w:kern w:val="1"/>
          <w:sz w:val="26"/>
          <w:lang w:eastAsia="hi-IN" w:bidi="hi-IN"/>
        </w:rPr>
        <w:sectPr w:rsidR="003E14DD" w:rsidSect="003E14DD">
          <w:type w:val="continuous"/>
          <w:pgSz w:w="12240" w:h="15840" w:code="1"/>
          <w:pgMar w:top="233" w:right="567" w:bottom="233" w:left="567" w:header="720" w:footer="720" w:gutter="0"/>
          <w:cols w:num="2" w:space="720"/>
          <w:docGrid w:linePitch="360"/>
        </w:sectPr>
      </w:pPr>
    </w:p>
    <w:p w:rsidR="003E14DD" w:rsidRPr="003E14DD" w:rsidRDefault="003E14DD" w:rsidP="001E5EC2">
      <w:pPr>
        <w:widowControl w:val="0"/>
        <w:suppressAutoHyphens/>
        <w:spacing w:line="276" w:lineRule="auto"/>
        <w:rPr>
          <w:rFonts w:eastAsia="SimSun" w:cs="Mangal"/>
          <w:b/>
          <w:kern w:val="1"/>
          <w:sz w:val="26"/>
          <w:lang w:eastAsia="hi-IN" w:bidi="hi-IN"/>
        </w:rPr>
      </w:pPr>
      <w:r w:rsidRPr="003E14DD">
        <w:rPr>
          <w:rFonts w:eastAsia="SimSun" w:cs="Mangal"/>
          <w:b/>
          <w:kern w:val="1"/>
          <w:sz w:val="26"/>
          <w:lang w:eastAsia="hi-IN" w:bidi="hi-IN"/>
        </w:rPr>
        <w:lastRenderedPageBreak/>
        <w:t>* Lớp có tổng số buổi ngh</w:t>
      </w:r>
      <w:r>
        <w:rPr>
          <w:rFonts w:eastAsia="SimSun" w:cs="Mangal"/>
          <w:b/>
          <w:kern w:val="1"/>
          <w:sz w:val="26"/>
          <w:lang w:eastAsia="hi-IN" w:bidi="hi-IN"/>
        </w:rPr>
        <w:t>ỉ</w:t>
      </w:r>
      <w:r w:rsidRPr="003E14DD">
        <w:rPr>
          <w:rFonts w:eastAsia="SimSun" w:cs="Mangal"/>
          <w:b/>
          <w:kern w:val="1"/>
          <w:sz w:val="26"/>
          <w:lang w:eastAsia="hi-IN" w:bidi="hi-IN"/>
        </w:rPr>
        <w:t xml:space="preserve"> học nhiều nhất:</w:t>
      </w:r>
    </w:p>
    <w:p w:rsidR="003E14DD" w:rsidRPr="003E14DD" w:rsidRDefault="003E14DD" w:rsidP="003E14DD">
      <w:pPr>
        <w:widowControl w:val="0"/>
        <w:suppressAutoHyphens/>
        <w:spacing w:line="276" w:lineRule="auto"/>
        <w:rPr>
          <w:rFonts w:eastAsia="SimSun" w:cs="Mangal"/>
          <w:kern w:val="1"/>
          <w:sz w:val="26"/>
          <w:lang w:eastAsia="hi-IN" w:bidi="hi-IN"/>
        </w:rPr>
      </w:pPr>
      <w:r w:rsidRPr="003E14DD">
        <w:rPr>
          <w:rFonts w:eastAsia="SimSun" w:cs="Mangal"/>
          <w:kern w:val="1"/>
          <w:sz w:val="26"/>
          <w:lang w:eastAsia="hi-IN" w:bidi="hi-IN"/>
        </w:rPr>
        <w:t xml:space="preserve"> - 6a5: 21 buổi; 7a5: 22 buổi; 8a7: 29 buổi; 8a8: 28 buổi; 9a6: 39 buổi</w:t>
      </w:r>
    </w:p>
    <w:p w:rsidR="003E14DD" w:rsidRPr="003E14DD" w:rsidRDefault="003E14DD" w:rsidP="001E5EC2">
      <w:pPr>
        <w:widowControl w:val="0"/>
        <w:suppressAutoHyphens/>
        <w:spacing w:line="276" w:lineRule="auto"/>
        <w:rPr>
          <w:rFonts w:eastAsia="SimSun" w:cs="Mangal"/>
          <w:b/>
          <w:kern w:val="1"/>
          <w:sz w:val="26"/>
          <w:lang w:eastAsia="hi-IN" w:bidi="hi-IN"/>
        </w:rPr>
      </w:pPr>
      <w:r w:rsidRPr="003E14DD">
        <w:rPr>
          <w:rFonts w:eastAsia="SimSun" w:cs="Mangal"/>
          <w:b/>
          <w:kern w:val="1"/>
          <w:sz w:val="26"/>
          <w:lang w:eastAsia="hi-IN" w:bidi="hi-IN"/>
        </w:rPr>
        <w:t>* Học sinh có số buổi ngh</w:t>
      </w:r>
      <w:r>
        <w:rPr>
          <w:rFonts w:eastAsia="SimSun" w:cs="Mangal"/>
          <w:b/>
          <w:kern w:val="1"/>
          <w:sz w:val="26"/>
          <w:lang w:eastAsia="hi-IN" w:bidi="hi-IN"/>
        </w:rPr>
        <w:t>ỉ</w:t>
      </w:r>
      <w:r w:rsidRPr="003E14DD">
        <w:rPr>
          <w:rFonts w:eastAsia="SimSun" w:cs="Mangal"/>
          <w:b/>
          <w:kern w:val="1"/>
          <w:sz w:val="26"/>
          <w:lang w:eastAsia="hi-IN" w:bidi="hi-IN"/>
        </w:rPr>
        <w:t xml:space="preserve"> học nhiều nhất:</w:t>
      </w:r>
    </w:p>
    <w:p w:rsidR="001E5EC2" w:rsidRDefault="001E5EC2" w:rsidP="003E14DD">
      <w:pPr>
        <w:widowControl w:val="0"/>
        <w:suppressAutoHyphens/>
        <w:spacing w:line="276" w:lineRule="auto"/>
        <w:rPr>
          <w:rFonts w:eastAsia="SimSun" w:cs="Mangal"/>
          <w:kern w:val="1"/>
          <w:sz w:val="26"/>
          <w:lang w:eastAsia="hi-IN" w:bidi="hi-IN"/>
        </w:rPr>
        <w:sectPr w:rsidR="001E5EC2" w:rsidSect="003E14DD">
          <w:type w:val="continuous"/>
          <w:pgSz w:w="12240" w:h="15840" w:code="1"/>
          <w:pgMar w:top="233" w:right="567" w:bottom="233" w:left="567" w:header="720" w:footer="720" w:gutter="0"/>
          <w:cols w:space="720"/>
          <w:docGrid w:linePitch="360"/>
        </w:sectPr>
      </w:pPr>
    </w:p>
    <w:p w:rsidR="003E14DD" w:rsidRPr="003E14DD" w:rsidRDefault="003E14DD" w:rsidP="003E14DD">
      <w:pPr>
        <w:widowControl w:val="0"/>
        <w:suppressAutoHyphens/>
        <w:spacing w:line="276" w:lineRule="auto"/>
        <w:rPr>
          <w:rFonts w:eastAsia="SimSun" w:cs="Mangal"/>
          <w:kern w:val="1"/>
          <w:sz w:val="26"/>
          <w:lang w:eastAsia="hi-IN" w:bidi="hi-IN"/>
        </w:rPr>
      </w:pPr>
      <w:r w:rsidRPr="003E14DD">
        <w:rPr>
          <w:rFonts w:eastAsia="SimSun" w:cs="Mangal"/>
          <w:kern w:val="1"/>
          <w:sz w:val="26"/>
          <w:lang w:eastAsia="hi-IN" w:bidi="hi-IN"/>
        </w:rPr>
        <w:lastRenderedPageBreak/>
        <w:t>- 6a1: Tuấn Hiệp 10 buổi</w:t>
      </w:r>
    </w:p>
    <w:p w:rsidR="003E14DD" w:rsidRPr="003E14DD" w:rsidRDefault="003E14DD" w:rsidP="003E14DD">
      <w:pPr>
        <w:widowControl w:val="0"/>
        <w:suppressAutoHyphens/>
        <w:spacing w:line="276" w:lineRule="auto"/>
        <w:rPr>
          <w:rFonts w:eastAsia="SimSun" w:cs="Mangal"/>
          <w:kern w:val="1"/>
          <w:sz w:val="26"/>
          <w:lang w:eastAsia="hi-IN" w:bidi="hi-IN"/>
        </w:rPr>
      </w:pPr>
      <w:r w:rsidRPr="003E14DD">
        <w:rPr>
          <w:rFonts w:eastAsia="SimSun" w:cs="Mangal"/>
          <w:kern w:val="1"/>
          <w:sz w:val="26"/>
          <w:lang w:eastAsia="hi-IN" w:bidi="hi-IN"/>
        </w:rPr>
        <w:t>- 6a5: Nhựt 10 buổi</w:t>
      </w:r>
    </w:p>
    <w:p w:rsidR="003E14DD" w:rsidRPr="003E14DD" w:rsidRDefault="003E14DD" w:rsidP="003E14DD">
      <w:pPr>
        <w:widowControl w:val="0"/>
        <w:suppressAutoHyphens/>
        <w:spacing w:line="276" w:lineRule="auto"/>
        <w:rPr>
          <w:rFonts w:eastAsia="SimSun" w:cs="Mangal"/>
          <w:kern w:val="1"/>
          <w:sz w:val="26"/>
          <w:lang w:eastAsia="hi-IN" w:bidi="hi-IN"/>
        </w:rPr>
      </w:pPr>
      <w:r w:rsidRPr="003E14DD">
        <w:rPr>
          <w:rFonts w:eastAsia="SimSun" w:cs="Mangal"/>
          <w:kern w:val="1"/>
          <w:sz w:val="26"/>
          <w:lang w:eastAsia="hi-IN" w:bidi="hi-IN"/>
        </w:rPr>
        <w:t>- 6a7: Phú Xuân 6 buổi</w:t>
      </w:r>
    </w:p>
    <w:p w:rsidR="003E14DD" w:rsidRPr="003E14DD" w:rsidRDefault="003E14DD" w:rsidP="003E14DD">
      <w:pPr>
        <w:widowControl w:val="0"/>
        <w:suppressAutoHyphens/>
        <w:spacing w:line="276" w:lineRule="auto"/>
        <w:rPr>
          <w:rFonts w:eastAsia="SimSun" w:cs="Mangal"/>
          <w:kern w:val="1"/>
          <w:sz w:val="26"/>
          <w:lang w:eastAsia="hi-IN" w:bidi="hi-IN"/>
        </w:rPr>
      </w:pPr>
      <w:r w:rsidRPr="003E14DD">
        <w:rPr>
          <w:rFonts w:eastAsia="SimSun" w:cs="Mangal"/>
          <w:kern w:val="1"/>
          <w:sz w:val="26"/>
          <w:lang w:eastAsia="hi-IN" w:bidi="hi-IN"/>
        </w:rPr>
        <w:t>- 7a5: Ngọc Anh 9 buổi</w:t>
      </w:r>
    </w:p>
    <w:p w:rsidR="003E14DD" w:rsidRPr="003E14DD" w:rsidRDefault="003E14DD" w:rsidP="003E14DD">
      <w:pPr>
        <w:widowControl w:val="0"/>
        <w:suppressAutoHyphens/>
        <w:spacing w:line="276" w:lineRule="auto"/>
        <w:rPr>
          <w:rFonts w:eastAsia="SimSun" w:cs="Mangal"/>
          <w:kern w:val="1"/>
          <w:sz w:val="26"/>
          <w:lang w:eastAsia="hi-IN" w:bidi="hi-IN"/>
        </w:rPr>
      </w:pPr>
      <w:r w:rsidRPr="003E14DD">
        <w:rPr>
          <w:rFonts w:eastAsia="SimSun" w:cs="Mangal"/>
          <w:kern w:val="1"/>
          <w:sz w:val="26"/>
          <w:lang w:eastAsia="hi-IN" w:bidi="hi-IN"/>
        </w:rPr>
        <w:t>- 7a9: Vũ 9 buổi</w:t>
      </w:r>
    </w:p>
    <w:p w:rsidR="003E14DD" w:rsidRPr="003E14DD" w:rsidRDefault="003E14DD" w:rsidP="003E14DD">
      <w:pPr>
        <w:widowControl w:val="0"/>
        <w:suppressAutoHyphens/>
        <w:spacing w:line="276" w:lineRule="auto"/>
        <w:rPr>
          <w:rFonts w:eastAsia="SimSun" w:cs="Mangal"/>
          <w:kern w:val="1"/>
          <w:sz w:val="26"/>
          <w:lang w:eastAsia="hi-IN" w:bidi="hi-IN"/>
        </w:rPr>
      </w:pPr>
      <w:r w:rsidRPr="003E14DD">
        <w:rPr>
          <w:rFonts w:eastAsia="SimSun" w:cs="Mangal"/>
          <w:kern w:val="1"/>
          <w:sz w:val="26"/>
          <w:lang w:eastAsia="hi-IN" w:bidi="hi-IN"/>
        </w:rPr>
        <w:t>- 8a4: Thùy Dương 6 buổi</w:t>
      </w:r>
    </w:p>
    <w:p w:rsidR="003E14DD" w:rsidRPr="003E14DD" w:rsidRDefault="003E14DD" w:rsidP="003E14DD">
      <w:pPr>
        <w:widowControl w:val="0"/>
        <w:suppressAutoHyphens/>
        <w:spacing w:line="276" w:lineRule="auto"/>
        <w:rPr>
          <w:rFonts w:eastAsia="SimSun" w:cs="Mangal"/>
          <w:kern w:val="1"/>
          <w:sz w:val="26"/>
          <w:lang w:eastAsia="hi-IN" w:bidi="hi-IN"/>
        </w:rPr>
      </w:pPr>
      <w:r w:rsidRPr="003E14DD">
        <w:rPr>
          <w:rFonts w:eastAsia="SimSun" w:cs="Mangal"/>
          <w:kern w:val="1"/>
          <w:sz w:val="26"/>
          <w:lang w:eastAsia="hi-IN" w:bidi="hi-IN"/>
        </w:rPr>
        <w:lastRenderedPageBreak/>
        <w:t>- 8a7: Long 10 buổi, Nhật Nam 10 buổi</w:t>
      </w:r>
    </w:p>
    <w:p w:rsidR="003E14DD" w:rsidRPr="003E14DD" w:rsidRDefault="003E14DD" w:rsidP="003E14DD">
      <w:pPr>
        <w:widowControl w:val="0"/>
        <w:suppressAutoHyphens/>
        <w:spacing w:line="276" w:lineRule="auto"/>
        <w:rPr>
          <w:rFonts w:eastAsia="SimSun" w:cs="Mangal"/>
          <w:kern w:val="1"/>
          <w:sz w:val="26"/>
          <w:lang w:eastAsia="hi-IN" w:bidi="hi-IN"/>
        </w:rPr>
      </w:pPr>
      <w:r w:rsidRPr="003E14DD">
        <w:rPr>
          <w:rFonts w:eastAsia="SimSun" w:cs="Mangal"/>
          <w:kern w:val="1"/>
          <w:sz w:val="26"/>
          <w:lang w:eastAsia="hi-IN" w:bidi="hi-IN"/>
        </w:rPr>
        <w:t>- 8a8: Trung 6 buổi, Thiện 6 buổi</w:t>
      </w:r>
    </w:p>
    <w:p w:rsidR="003E14DD" w:rsidRPr="003E14DD" w:rsidRDefault="003E14DD" w:rsidP="003E14DD">
      <w:pPr>
        <w:widowControl w:val="0"/>
        <w:suppressAutoHyphens/>
        <w:spacing w:line="276" w:lineRule="auto"/>
        <w:rPr>
          <w:rFonts w:eastAsia="SimSun" w:cs="Mangal"/>
          <w:kern w:val="1"/>
          <w:sz w:val="26"/>
          <w:lang w:eastAsia="hi-IN" w:bidi="hi-IN"/>
        </w:rPr>
      </w:pPr>
      <w:r w:rsidRPr="003E14DD">
        <w:rPr>
          <w:rFonts w:eastAsia="SimSun" w:cs="Mangal"/>
          <w:kern w:val="1"/>
          <w:sz w:val="26"/>
          <w:lang w:eastAsia="hi-IN" w:bidi="hi-IN"/>
        </w:rPr>
        <w:t>- 8a9: Hương 9 buổi</w:t>
      </w:r>
    </w:p>
    <w:p w:rsidR="003E14DD" w:rsidRPr="003E14DD" w:rsidRDefault="003E14DD" w:rsidP="003E14DD">
      <w:pPr>
        <w:widowControl w:val="0"/>
        <w:suppressAutoHyphens/>
        <w:spacing w:line="276" w:lineRule="auto"/>
        <w:rPr>
          <w:rFonts w:eastAsia="SimSun" w:cs="Mangal"/>
          <w:kern w:val="1"/>
          <w:sz w:val="26"/>
          <w:lang w:eastAsia="hi-IN" w:bidi="hi-IN"/>
        </w:rPr>
      </w:pPr>
      <w:r w:rsidRPr="003E14DD">
        <w:rPr>
          <w:rFonts w:eastAsia="SimSun" w:cs="Mangal"/>
          <w:kern w:val="1"/>
          <w:sz w:val="26"/>
          <w:lang w:eastAsia="hi-IN" w:bidi="hi-IN"/>
        </w:rPr>
        <w:t>- 9a5: Q.Tuấn 10 buổi</w:t>
      </w:r>
    </w:p>
    <w:p w:rsidR="001E5EC2" w:rsidRDefault="003E14DD" w:rsidP="001E5EC2">
      <w:pPr>
        <w:widowControl w:val="0"/>
        <w:suppressAutoHyphens/>
        <w:spacing w:line="276" w:lineRule="auto"/>
        <w:rPr>
          <w:rFonts w:eastAsia="SimSun" w:cs="Mangal"/>
          <w:kern w:val="1"/>
          <w:sz w:val="26"/>
          <w:lang w:eastAsia="hi-IN" w:bidi="hi-IN"/>
        </w:rPr>
        <w:sectPr w:rsidR="001E5EC2" w:rsidSect="001E5EC2">
          <w:type w:val="continuous"/>
          <w:pgSz w:w="12240" w:h="15840" w:code="1"/>
          <w:pgMar w:top="233" w:right="567" w:bottom="233" w:left="567" w:header="720" w:footer="720" w:gutter="0"/>
          <w:cols w:num="2" w:space="720"/>
          <w:docGrid w:linePitch="360"/>
        </w:sectPr>
      </w:pPr>
      <w:r w:rsidRPr="003E14DD">
        <w:rPr>
          <w:rFonts w:eastAsia="SimSun" w:cs="Mangal"/>
          <w:kern w:val="1"/>
          <w:sz w:val="26"/>
          <w:lang w:eastAsia="hi-IN" w:bidi="hi-IN"/>
        </w:rPr>
        <w:t>- 9a6: Chí Tâm 10 buổi, Vinh 10 buổi, V.Trường 10 buổi</w:t>
      </w:r>
    </w:p>
    <w:p w:rsidR="001E5EC2" w:rsidRDefault="001E5EC2" w:rsidP="001E5EC2">
      <w:pPr>
        <w:widowControl w:val="0"/>
        <w:suppressAutoHyphens/>
        <w:spacing w:line="276" w:lineRule="auto"/>
        <w:jc w:val="both"/>
        <w:rPr>
          <w:rFonts w:eastAsia="SimSun" w:cs="Mangal"/>
          <w:kern w:val="1"/>
          <w:sz w:val="26"/>
          <w:lang w:eastAsia="hi-IN" w:bidi="hi-IN"/>
        </w:rPr>
      </w:pPr>
    </w:p>
    <w:p w:rsidR="001E5EC2" w:rsidRPr="003E14DD" w:rsidRDefault="001E5EC2" w:rsidP="001E5EC2">
      <w:pPr>
        <w:widowControl w:val="0"/>
        <w:suppressAutoHyphens/>
        <w:spacing w:line="276" w:lineRule="auto"/>
        <w:jc w:val="both"/>
        <w:rPr>
          <w:rFonts w:eastAsia="SimSun" w:cs="Mangal"/>
          <w:kern w:val="1"/>
          <w:sz w:val="26"/>
          <w:lang w:eastAsia="hi-IN" w:bidi="hi-IN"/>
        </w:rPr>
      </w:pPr>
      <w:r w:rsidRPr="003E14DD">
        <w:rPr>
          <w:rFonts w:eastAsia="SimSun" w:cs="Mangal"/>
          <w:kern w:val="1"/>
          <w:sz w:val="26"/>
          <w:lang w:eastAsia="hi-IN" w:bidi="hi-IN"/>
        </w:rPr>
        <w:t xml:space="preserve">- Giáo viên bộ môn dạy tiết thứ tư trong mỗi buổi học nên hỗ trợ nhà trường trong việc nhắc nhở, kiểm tra lớp trước khi ra về như: Xếp bàn ghế ngay ngắn, tắt đèn quạt, đóng cửa sổ, vệ sinh lớp… hướng dẫn học sinh xếp hàng, quản lý việc di chuyển của các em nhất là khu vực từ trên lầu đi xuống sân (thường là giáo viên bộ môn ra khỏi lớp và ra về trước học sinh). </w:t>
      </w:r>
    </w:p>
    <w:p w:rsidR="003E14DD" w:rsidRDefault="003E14DD" w:rsidP="003E14DD">
      <w:pPr>
        <w:widowControl w:val="0"/>
        <w:suppressAutoHyphens/>
        <w:rPr>
          <w:rFonts w:eastAsia="SimSun" w:cs="Mangal"/>
          <w:b/>
          <w:kern w:val="1"/>
          <w:sz w:val="26"/>
          <w:lang w:eastAsia="hi-IN" w:bidi="hi-IN"/>
        </w:rPr>
      </w:pPr>
    </w:p>
    <w:p w:rsidR="003E14DD" w:rsidRDefault="003E14DD" w:rsidP="003E14DD">
      <w:pPr>
        <w:widowControl w:val="0"/>
        <w:suppressAutoHyphens/>
        <w:rPr>
          <w:rFonts w:eastAsia="SimSun" w:cs="Mangal"/>
          <w:b/>
          <w:kern w:val="1"/>
          <w:sz w:val="26"/>
          <w:lang w:eastAsia="hi-IN" w:bidi="hi-IN"/>
        </w:rPr>
      </w:pPr>
    </w:p>
    <w:p w:rsidR="003E14DD" w:rsidRDefault="003E14DD" w:rsidP="003E14DD">
      <w:pPr>
        <w:widowControl w:val="0"/>
        <w:suppressAutoHyphens/>
        <w:rPr>
          <w:rFonts w:eastAsia="SimSun" w:cs="Mangal"/>
          <w:b/>
          <w:kern w:val="1"/>
          <w:sz w:val="26"/>
          <w:lang w:eastAsia="hi-IN" w:bidi="hi-IN"/>
        </w:rPr>
      </w:pPr>
    </w:p>
    <w:sectPr w:rsidR="003E14DD" w:rsidSect="003E14DD">
      <w:type w:val="continuous"/>
      <w:pgSz w:w="12240" w:h="15840" w:code="1"/>
      <w:pgMar w:top="233" w:right="567" w:bottom="233"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245DC"/>
    <w:rsid w:val="000446C3"/>
    <w:rsid w:val="000606F9"/>
    <w:rsid w:val="00090314"/>
    <w:rsid w:val="000D36E7"/>
    <w:rsid w:val="000E0542"/>
    <w:rsid w:val="0017275E"/>
    <w:rsid w:val="001A449A"/>
    <w:rsid w:val="001E0433"/>
    <w:rsid w:val="001E5EC2"/>
    <w:rsid w:val="001F61B8"/>
    <w:rsid w:val="00242C11"/>
    <w:rsid w:val="002812C0"/>
    <w:rsid w:val="003D43C5"/>
    <w:rsid w:val="003E14DD"/>
    <w:rsid w:val="003E2716"/>
    <w:rsid w:val="003F0518"/>
    <w:rsid w:val="00452C16"/>
    <w:rsid w:val="004F211B"/>
    <w:rsid w:val="00572B61"/>
    <w:rsid w:val="00577447"/>
    <w:rsid w:val="00595B26"/>
    <w:rsid w:val="005A2436"/>
    <w:rsid w:val="005E70C4"/>
    <w:rsid w:val="00625048"/>
    <w:rsid w:val="00673B0E"/>
    <w:rsid w:val="007157AF"/>
    <w:rsid w:val="007A60A2"/>
    <w:rsid w:val="008666D6"/>
    <w:rsid w:val="008B680A"/>
    <w:rsid w:val="00921AEF"/>
    <w:rsid w:val="009259FD"/>
    <w:rsid w:val="009C2028"/>
    <w:rsid w:val="009F2683"/>
    <w:rsid w:val="00A662BF"/>
    <w:rsid w:val="00A70C67"/>
    <w:rsid w:val="00AB7CB1"/>
    <w:rsid w:val="00B03702"/>
    <w:rsid w:val="00B43D14"/>
    <w:rsid w:val="00BE441A"/>
    <w:rsid w:val="00BF05AF"/>
    <w:rsid w:val="00BF2E23"/>
    <w:rsid w:val="00C81FEC"/>
    <w:rsid w:val="00CD0375"/>
    <w:rsid w:val="00D37BE5"/>
    <w:rsid w:val="00E323E0"/>
    <w:rsid w:val="00E74C0E"/>
    <w:rsid w:val="00EE05AC"/>
    <w:rsid w:val="00EF1DBC"/>
    <w:rsid w:val="00F449CD"/>
    <w:rsid w:val="00F564BA"/>
    <w:rsid w:val="00FD1972"/>
    <w:rsid w:val="00FE4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4A295-6853-42D2-BDE3-D1D20384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2014-05-05T02:29:00Z</cp:lastPrinted>
  <dcterms:created xsi:type="dcterms:W3CDTF">2016-08-22T02:02:00Z</dcterms:created>
  <dcterms:modified xsi:type="dcterms:W3CDTF">2016-08-22T02:02:00Z</dcterms:modified>
</cp:coreProperties>
</file>